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E272C7">
        <w:rPr>
          <w:rFonts w:cs="Arial"/>
          <w:b/>
          <w:noProof/>
          <w:sz w:val="24"/>
        </w:rPr>
        <w:t>6</w:t>
      </w:r>
      <w:r>
        <w:rPr>
          <w:rFonts w:cs="Arial"/>
          <w:b/>
          <w:noProof/>
          <w:sz w:val="24"/>
        </w:rPr>
        <w:t xml:space="preserve"> </w:t>
      </w:r>
      <w:r>
        <w:rPr>
          <w:rFonts w:cs="Arial"/>
          <w:b/>
          <w:noProof/>
          <w:sz w:val="24"/>
        </w:rPr>
        <w:tab/>
        <w:t>S2-</w:t>
      </w:r>
      <w:r w:rsidR="007D200D">
        <w:rPr>
          <w:rFonts w:cs="Arial"/>
          <w:b/>
          <w:noProof/>
          <w:sz w:val="24"/>
        </w:rPr>
        <w:t>20</w:t>
      </w:r>
      <w:r w:rsidR="00DD408A">
        <w:rPr>
          <w:rFonts w:cs="Arial"/>
          <w:b/>
          <w:noProof/>
          <w:sz w:val="24"/>
        </w:rPr>
        <w:t>00920</w:t>
      </w:r>
      <w:bookmarkStart w:id="0" w:name="_GoBack"/>
      <w:bookmarkEnd w:id="0"/>
    </w:p>
    <w:p w:rsidR="001F6635" w:rsidRDefault="00E272C7" w:rsidP="00185F79">
      <w:pPr>
        <w:pStyle w:val="CRCoverPage"/>
        <w:outlineLvl w:val="0"/>
        <w:rPr>
          <w:rFonts w:cs="Arial"/>
          <w:b/>
          <w:noProof/>
          <w:color w:val="0070C0"/>
          <w:sz w:val="24"/>
        </w:rPr>
      </w:pPr>
      <w:r w:rsidRPr="00E272C7">
        <w:rPr>
          <w:b/>
          <w:noProof/>
          <w:sz w:val="24"/>
        </w:rPr>
        <w:t>18-22 November 2019, Reno, Nevada, USA</w:t>
      </w:r>
      <w:r w:rsidR="001F6635">
        <w:rPr>
          <w:rFonts w:cs="Arial"/>
          <w:b/>
          <w:noProof/>
          <w:sz w:val="24"/>
        </w:rPr>
        <w:tab/>
      </w:r>
      <w:r w:rsidR="001F6635">
        <w:rPr>
          <w:rFonts w:cs="Arial"/>
          <w:b/>
          <w:noProof/>
          <w:color w:val="3333FF"/>
          <w:sz w:val="24"/>
        </w:rPr>
        <w:t xml:space="preserve"> </w:t>
      </w:r>
      <w:r w:rsidR="00185F79">
        <w:rPr>
          <w:rFonts w:cs="Arial"/>
          <w:b/>
          <w:noProof/>
          <w:color w:val="3333FF"/>
          <w:sz w:val="24"/>
        </w:rPr>
        <w:tab/>
      </w:r>
      <w:r w:rsidR="001F6635">
        <w:rPr>
          <w:b/>
          <w:noProof/>
          <w:color w:val="3333FF"/>
          <w:sz w:val="24"/>
        </w:rPr>
        <w:t xml:space="preserve">(revision of </w:t>
      </w:r>
      <w:r w:rsidR="007D200D">
        <w:rPr>
          <w:b/>
          <w:noProof/>
          <w:color w:val="3333FF"/>
          <w:sz w:val="24"/>
        </w:rPr>
        <w:t xml:space="preserve">S2-1911521, </w:t>
      </w:r>
      <w:r w:rsidR="001F6635">
        <w:rPr>
          <w:b/>
          <w:noProof/>
          <w:color w:val="3333FF"/>
          <w:sz w:val="24"/>
        </w:rPr>
        <w:t>S2-1</w:t>
      </w:r>
      <w:r w:rsidR="005B0880">
        <w:rPr>
          <w:b/>
          <w:noProof/>
          <w:color w:val="3333FF"/>
          <w:sz w:val="24"/>
        </w:rPr>
        <w:t>90</w:t>
      </w:r>
      <w:r>
        <w:rPr>
          <w:b/>
          <w:noProof/>
          <w:color w:val="3333FF"/>
          <w:sz w:val="24"/>
        </w:rPr>
        <w:t>9346</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E62815">
        <w:rPr>
          <w:rFonts w:ascii="Arial" w:hAnsi="Arial" w:cs="Arial"/>
          <w:b/>
        </w:rPr>
        <w:t>New key issue</w:t>
      </w:r>
      <w:r w:rsidR="002F03C2">
        <w:rPr>
          <w:rFonts w:ascii="Arial" w:hAnsi="Arial" w:cs="Arial"/>
          <w:b/>
        </w:rPr>
        <w:t xml:space="preserve"> for</w:t>
      </w:r>
      <w:r w:rsidR="00E62815">
        <w:rPr>
          <w:rFonts w:ascii="Arial" w:hAnsi="Arial" w:cs="Arial"/>
          <w:b/>
        </w:rPr>
        <w:t xml:space="preserve"> </w:t>
      </w:r>
      <w:r w:rsidR="00A2472F" w:rsidRPr="00A2472F">
        <w:rPr>
          <w:rFonts w:ascii="Arial" w:hAnsi="Arial" w:cs="Arial"/>
          <w:b/>
        </w:rPr>
        <w:t>minimization of the load generated by data collection</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95571">
        <w:rPr>
          <w:rFonts w:ascii="Arial" w:hAnsi="Arial" w:cs="Arial"/>
          <w:b/>
        </w:rPr>
        <w:t>8.2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95571">
        <w:rPr>
          <w:rFonts w:ascii="Arial" w:hAnsi="Arial" w:cs="Arial"/>
          <w:b/>
        </w:rPr>
        <w:t>FS_eNA_Ph2</w:t>
      </w:r>
      <w:r w:rsidR="006875A7">
        <w:rPr>
          <w:rFonts w:ascii="Arial" w:hAnsi="Arial" w:cs="Arial"/>
          <w:b/>
        </w:rPr>
        <w:t xml:space="preserve"> / Rel-17</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18404D">
        <w:rPr>
          <w:rFonts w:ascii="Arial" w:hAnsi="Arial" w:cs="Arial"/>
          <w:i/>
        </w:rPr>
        <w:t xml:space="preserve">Proposal for a key issue on </w:t>
      </w:r>
      <w:r w:rsidR="0018404D" w:rsidRPr="0018404D">
        <w:rPr>
          <w:rFonts w:ascii="Arial" w:hAnsi="Arial" w:cs="Arial"/>
          <w:i/>
        </w:rPr>
        <w:t>minimization of the load generated by data collection</w:t>
      </w:r>
      <w:r w:rsidR="0018404D">
        <w:rPr>
          <w:rFonts w:ascii="Arial" w:hAnsi="Arial" w:cs="Arial"/>
          <w:i/>
        </w:rPr>
        <w:t xml:space="preserve"> in single NWDAF or multi-NWDAFs environment.</w:t>
      </w:r>
    </w:p>
    <w:p w:rsidR="00440983" w:rsidRDefault="00FD7189" w:rsidP="00FD7189">
      <w:pPr>
        <w:pStyle w:val="Heading1"/>
      </w:pPr>
      <w:r>
        <w:t>Discussion</w:t>
      </w:r>
    </w:p>
    <w:p w:rsidR="006E210F" w:rsidRDefault="00722962" w:rsidP="00FD7189">
      <w:r>
        <w:t xml:space="preserve"> </w:t>
      </w:r>
      <w:r w:rsidR="00682270">
        <w:t xml:space="preserve">One of the objectives listed in </w:t>
      </w:r>
      <w:r w:rsidR="00DC09CE">
        <w:t>FS_eNA_Ph2 study is:</w:t>
      </w:r>
    </w:p>
    <w:p w:rsidR="00DC09CE" w:rsidRPr="004F1FC8" w:rsidRDefault="004F1FC8" w:rsidP="00DC09CE">
      <w:pPr>
        <w:pStyle w:val="B1"/>
        <w:numPr>
          <w:ilvl w:val="1"/>
          <w:numId w:val="25"/>
        </w:numPr>
        <w:rPr>
          <w:i/>
        </w:rPr>
      </w:pPr>
      <w:r>
        <w:rPr>
          <w:i/>
        </w:rPr>
        <w:t>"</w:t>
      </w:r>
      <w:r w:rsidR="00DC09CE" w:rsidRPr="004F1FC8">
        <w:rPr>
          <w:i/>
        </w:rPr>
        <w:t xml:space="preserve">Rel-16 NWDAF features enhancement: </w:t>
      </w:r>
    </w:p>
    <w:p w:rsidR="00DC09CE" w:rsidRPr="004F1FC8" w:rsidRDefault="00DC09CE" w:rsidP="00DC09CE">
      <w:pPr>
        <w:pStyle w:val="B1"/>
        <w:numPr>
          <w:ilvl w:val="2"/>
          <w:numId w:val="25"/>
        </w:numPr>
        <w:rPr>
          <w:i/>
        </w:rPr>
      </w:pPr>
      <w:r w:rsidRPr="004F1FC8">
        <w:rPr>
          <w:i/>
          <w:lang w:eastAsia="zh-CN"/>
        </w:rPr>
        <w:t>Minimization of the load generated by NWDAF data collection</w:t>
      </w:r>
      <w:r w:rsidR="004F1FC8">
        <w:rPr>
          <w:i/>
          <w:lang w:eastAsia="zh-CN"/>
        </w:rPr>
        <w:t>"</w:t>
      </w:r>
    </w:p>
    <w:p w:rsidR="008B4D5D" w:rsidRDefault="008B4D5D" w:rsidP="00FD7189">
      <w:r>
        <w:t>To be able to provide analytics, NWDAF needs to collect an important amount of data. This is true</w:t>
      </w:r>
      <w:r w:rsidR="004F1FC8">
        <w:t xml:space="preserve"> </w:t>
      </w:r>
      <w:r>
        <w:t>in particular for statistics, but this also applies to predictions. And the amount of data can be quite important considering that analytics can be provided on a per UE basis.</w:t>
      </w:r>
    </w:p>
    <w:p w:rsidR="002E3D66" w:rsidRDefault="002E3D66" w:rsidP="00FD7189">
      <w:r>
        <w:t xml:space="preserve">Rel-17 is expected to bring new use cases, and so potentially new input data will be </w:t>
      </w:r>
      <w:r w:rsidR="00095B4E">
        <w:t>requir</w:t>
      </w:r>
      <w:r>
        <w:t>ed for NWDAF to provide the requested service.</w:t>
      </w:r>
    </w:p>
    <w:p w:rsidR="001B2EEC" w:rsidRDefault="00095B4E" w:rsidP="00FD7189">
      <w:r>
        <w:t>Solutions are needed to allow minimizing the load due to data collection process</w:t>
      </w:r>
      <w:r w:rsidR="00C93697">
        <w:t>, for a single NWDAF as well as in multi NWDAF environment.</w:t>
      </w:r>
    </w:p>
    <w:p w:rsidR="00FD7189" w:rsidRDefault="00FD7189" w:rsidP="00FD7189">
      <w:pPr>
        <w:pStyle w:val="Heading1"/>
      </w:pPr>
      <w:r>
        <w:t>Proposal</w:t>
      </w:r>
    </w:p>
    <w:p w:rsidR="00482E20" w:rsidRDefault="00FD7189" w:rsidP="00482E20">
      <w:r>
        <w:t xml:space="preserve">It is </w:t>
      </w:r>
      <w:r w:rsidR="0022676A">
        <w:t>propos</w:t>
      </w:r>
      <w:r w:rsidR="00282347">
        <w:t>ed to update T</w:t>
      </w:r>
      <w:r w:rsidR="00095B4E">
        <w:t>R</w:t>
      </w:r>
      <w:r w:rsidR="00282347">
        <w:t xml:space="preserve"> 23.</w:t>
      </w:r>
      <w:r w:rsidR="00095B4E">
        <w:t>700-91</w:t>
      </w:r>
      <w:r w:rsidR="005B0880">
        <w:t xml:space="preserve"> as follows.</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EC1710">
        <w:rPr>
          <w:rFonts w:ascii="Arial" w:hAnsi="Arial"/>
          <w:i/>
          <w:color w:val="FF0000"/>
          <w:sz w:val="24"/>
          <w:lang w:val="en-US"/>
        </w:rPr>
        <w:t xml:space="preserve"> </w:t>
      </w:r>
      <w:r w:rsidR="00EC1710" w:rsidRPr="00C80C84">
        <w:rPr>
          <w:rFonts w:ascii="Arial" w:hAnsi="Arial"/>
          <w:i/>
          <w:color w:val="FF0000"/>
          <w:sz w:val="24"/>
          <w:highlight w:val="green"/>
          <w:lang w:val="en-US"/>
        </w:rPr>
        <w:t>– ALL NEW TEXT</w:t>
      </w:r>
    </w:p>
    <w:p w:rsidR="00197A46" w:rsidRPr="004918C5" w:rsidRDefault="00197A46" w:rsidP="00197A46">
      <w:pPr>
        <w:pStyle w:val="Heading2"/>
        <w:rPr>
          <w:lang w:eastAsia="zh-CN"/>
        </w:rPr>
      </w:pPr>
      <w:bookmarkStart w:id="1" w:name="_Toc20147936"/>
      <w:bookmarkStart w:id="2" w:name="_Toc20730722"/>
      <w:bookmarkStart w:id="3" w:name="_Toc23409912"/>
      <w:bookmarkStart w:id="4" w:name="_Toc23410658"/>
      <w:r w:rsidRPr="004918C5">
        <w:t>5.</w:t>
      </w:r>
      <w:r>
        <w:rPr>
          <w:lang w:eastAsia="zh-CN"/>
        </w:rPr>
        <w:t>2</w:t>
      </w:r>
      <w:r w:rsidRPr="004918C5">
        <w:tab/>
        <w:t>Key Issue</w:t>
      </w:r>
      <w:r w:rsidRPr="004918C5">
        <w:rPr>
          <w:rFonts w:hint="eastAsia"/>
          <w:lang w:eastAsia="zh-CN"/>
        </w:rPr>
        <w:t>s</w:t>
      </w:r>
      <w:bookmarkEnd w:id="1"/>
      <w:bookmarkEnd w:id="2"/>
      <w:bookmarkEnd w:id="3"/>
      <w:bookmarkEnd w:id="4"/>
    </w:p>
    <w:p w:rsidR="00197A46" w:rsidRDefault="00197A46" w:rsidP="00197A46">
      <w:pPr>
        <w:pStyle w:val="Heading3"/>
        <w:rPr>
          <w:lang w:eastAsia="zh-CN"/>
        </w:rPr>
      </w:pPr>
      <w:r>
        <w:rPr>
          <w:lang w:eastAsia="zh-CN"/>
        </w:rPr>
        <w:t>5.2.Y</w:t>
      </w:r>
      <w:r>
        <w:rPr>
          <w:lang w:eastAsia="zh-CN"/>
        </w:rPr>
        <w:tab/>
        <w:t xml:space="preserve">Key Issue #Y: </w:t>
      </w:r>
      <w:r>
        <w:rPr>
          <w:noProof/>
        </w:rPr>
        <w:t>Minimization of the load generated by data collection</w:t>
      </w:r>
    </w:p>
    <w:p w:rsidR="00095B4E" w:rsidRDefault="00197A46" w:rsidP="00197A46">
      <w:pPr>
        <w:pStyle w:val="Heading4"/>
      </w:pPr>
      <w:r>
        <w:t>5.2</w:t>
      </w:r>
      <w:r w:rsidR="00095B4E">
        <w:t>.</w:t>
      </w:r>
      <w:r>
        <w:t>Y</w:t>
      </w:r>
      <w:r w:rsidR="00095B4E">
        <w:t>.1</w:t>
      </w:r>
      <w:r w:rsidR="00095B4E">
        <w:tab/>
        <w:t>Description</w:t>
      </w:r>
    </w:p>
    <w:p w:rsidR="006F5B10" w:rsidRDefault="006F5B10" w:rsidP="006F5B10">
      <w:r>
        <w:t xml:space="preserve">To be able to provide analytics, NWDAF needs to collect an important amount of data. This is true in particular for statistics, but this also applies to predictions. </w:t>
      </w:r>
      <w:r w:rsidR="00A45491">
        <w:t>T</w:t>
      </w:r>
      <w:r>
        <w:t>he amount of data can be quite important considering that analytics can be provided on a per UE basis.</w:t>
      </w:r>
    </w:p>
    <w:p w:rsidR="006F5B10" w:rsidRDefault="006F5B10" w:rsidP="006F5B10">
      <w:r>
        <w:t>Rel-17 is expected to bring new use cases, and so potentially new input data will be required for NWDAF to provide the requested service, in addition to data already needed for analytics defined in Rel-16.</w:t>
      </w:r>
    </w:p>
    <w:p w:rsidR="00A45491" w:rsidRDefault="00A45491" w:rsidP="00095B4E">
      <w:r>
        <w:t xml:space="preserve">In a multiple NWDAFs environment, some NWDAF may collect the </w:t>
      </w:r>
      <w:r w:rsidR="00553E5F">
        <w:t xml:space="preserve">exact </w:t>
      </w:r>
      <w:r>
        <w:t>same data</w:t>
      </w:r>
      <w:r w:rsidR="00553E5F">
        <w:t>, for the same analytics ID or different analytics IDs</w:t>
      </w:r>
      <w:r>
        <w:t>, thus increasing further the load from data collection phase in the network.</w:t>
      </w:r>
    </w:p>
    <w:p w:rsidR="00095B4E" w:rsidRDefault="00095B4E" w:rsidP="00095B4E">
      <w:pPr>
        <w:rPr>
          <w:lang w:eastAsia="zh-CN"/>
        </w:rPr>
      </w:pPr>
      <w:r>
        <w:rPr>
          <w:lang w:eastAsia="zh-CN"/>
        </w:rPr>
        <w:t>Within the context of this key issue, it is proposed to study:</w:t>
      </w:r>
    </w:p>
    <w:p w:rsidR="00095B4E" w:rsidRDefault="00095B4E" w:rsidP="00095B4E">
      <w:pPr>
        <w:pStyle w:val="B1"/>
      </w:pPr>
      <w:r>
        <w:lastRenderedPageBreak/>
        <w:t>-</w:t>
      </w:r>
      <w:r>
        <w:tab/>
      </w:r>
      <w:r w:rsidR="00A45491">
        <w:t>how to minimize the load due to data collection for a single NWDAF</w:t>
      </w:r>
      <w:r>
        <w:t>;</w:t>
      </w:r>
      <w:r w:rsidR="00A45491">
        <w:t xml:space="preserve"> and</w:t>
      </w:r>
    </w:p>
    <w:p w:rsidR="00095B4E" w:rsidRDefault="00095B4E" w:rsidP="00A45491">
      <w:pPr>
        <w:pStyle w:val="B1"/>
      </w:pPr>
      <w:r>
        <w:t>-</w:t>
      </w:r>
      <w:r>
        <w:tab/>
      </w:r>
      <w:r w:rsidR="00A45491">
        <w:t>how to minimize the load due to data collection in a multiple NWDAFs environment.</w:t>
      </w:r>
    </w:p>
    <w:p w:rsidR="00A45491" w:rsidRPr="00086AC3" w:rsidRDefault="00A45491" w:rsidP="00A45491">
      <w:pPr>
        <w:pStyle w:val="B1"/>
        <w:ind w:left="0" w:firstLine="0"/>
      </w:pPr>
      <w:r>
        <w:t xml:space="preserve">The study should also consider </w:t>
      </w:r>
      <w:r w:rsidR="00E907DC">
        <w:t xml:space="preserve">data </w:t>
      </w:r>
      <w:r>
        <w:t>storage aspects.</w:t>
      </w:r>
    </w:p>
    <w:p w:rsidR="00482E20" w:rsidRDefault="00482E20" w:rsidP="00482E20">
      <w:pPr>
        <w:rPr>
          <w:noProof/>
        </w:rPr>
      </w:pP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482E20" w:rsidRDefault="00482E20" w:rsidP="00482E20">
      <w:pPr>
        <w:rPr>
          <w:noProof/>
        </w:rPr>
      </w:pPr>
    </w:p>
    <w:p w:rsidR="00FD7189" w:rsidRDefault="00FD7189" w:rsidP="00FD7189"/>
    <w:p w:rsidR="00FD7189" w:rsidRPr="00FD7189" w:rsidRDefault="00FD7189" w:rsidP="00FD7189"/>
    <w:sectPr w:rsidR="00FD7189" w:rsidRPr="00FD7189">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118F" w:rsidRDefault="0074118F">
      <w:r>
        <w:separator/>
      </w:r>
    </w:p>
    <w:p w:rsidR="0074118F" w:rsidRDefault="0074118F"/>
  </w:endnote>
  <w:endnote w:type="continuationSeparator" w:id="0">
    <w:p w:rsidR="0074118F" w:rsidRDefault="0074118F">
      <w:r>
        <w:continuationSeparator/>
      </w:r>
    </w:p>
    <w:p w:rsidR="0074118F" w:rsidRDefault="007411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FC8" w:rsidRDefault="004F1FC8">
    <w:pPr>
      <w:framePr w:w="646" w:h="244" w:hRule="exact" w:wrap="around" w:vAnchor="text" w:hAnchor="margin" w:y="-5"/>
      <w:rPr>
        <w:rFonts w:ascii="Arial" w:hAnsi="Arial" w:cs="Arial"/>
        <w:b/>
        <w:bCs/>
        <w:i/>
        <w:iCs/>
        <w:sz w:val="18"/>
      </w:rPr>
    </w:pPr>
    <w:r>
      <w:rPr>
        <w:rFonts w:ascii="Arial" w:hAnsi="Arial" w:cs="Arial"/>
        <w:b/>
        <w:bCs/>
        <w:i/>
        <w:iCs/>
        <w:sz w:val="18"/>
      </w:rPr>
      <w:t>3GPP</w:t>
    </w:r>
  </w:p>
  <w:p w:rsidR="004F1FC8" w:rsidRDefault="004F1FC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F1FC8" w:rsidRDefault="004F1F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118F" w:rsidRDefault="0074118F">
      <w:r>
        <w:separator/>
      </w:r>
    </w:p>
    <w:p w:rsidR="0074118F" w:rsidRDefault="0074118F"/>
  </w:footnote>
  <w:footnote w:type="continuationSeparator" w:id="0">
    <w:p w:rsidR="0074118F" w:rsidRDefault="0074118F">
      <w:r>
        <w:continuationSeparator/>
      </w:r>
    </w:p>
    <w:p w:rsidR="0074118F" w:rsidRDefault="007411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FC8" w:rsidRDefault="004F1FC8"/>
  <w:p w:rsidR="004F1FC8" w:rsidRDefault="004F1F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FC8" w:rsidRPr="00C178A2" w:rsidRDefault="004F1FC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F1FC8" w:rsidRPr="00C178A2" w:rsidRDefault="004F1FC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rsidR="004F1FC8" w:rsidRPr="00C178A2" w:rsidRDefault="004F1F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738BC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986D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ABE44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C7EB1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B21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086C4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D09E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2E5F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7C09"/>
    <w:rsid w:val="00071300"/>
    <w:rsid w:val="00077D47"/>
    <w:rsid w:val="000850FC"/>
    <w:rsid w:val="00095B4E"/>
    <w:rsid w:val="000A5B11"/>
    <w:rsid w:val="000C644F"/>
    <w:rsid w:val="001172A3"/>
    <w:rsid w:val="00151D17"/>
    <w:rsid w:val="001723D9"/>
    <w:rsid w:val="00174B52"/>
    <w:rsid w:val="0018404D"/>
    <w:rsid w:val="00185F79"/>
    <w:rsid w:val="0018638B"/>
    <w:rsid w:val="00197A46"/>
    <w:rsid w:val="001B2EEC"/>
    <w:rsid w:val="001D65F6"/>
    <w:rsid w:val="001F6635"/>
    <w:rsid w:val="00214A9D"/>
    <w:rsid w:val="00216BE9"/>
    <w:rsid w:val="0022676A"/>
    <w:rsid w:val="00282347"/>
    <w:rsid w:val="0028563F"/>
    <w:rsid w:val="00287EF5"/>
    <w:rsid w:val="002D0297"/>
    <w:rsid w:val="002E3D66"/>
    <w:rsid w:val="002E7C6F"/>
    <w:rsid w:val="002F03C2"/>
    <w:rsid w:val="003521FA"/>
    <w:rsid w:val="003553E9"/>
    <w:rsid w:val="003658EE"/>
    <w:rsid w:val="00371F8F"/>
    <w:rsid w:val="00393D0A"/>
    <w:rsid w:val="003A0E4B"/>
    <w:rsid w:val="003A76D4"/>
    <w:rsid w:val="003D2355"/>
    <w:rsid w:val="003E58DF"/>
    <w:rsid w:val="003F12D4"/>
    <w:rsid w:val="00413188"/>
    <w:rsid w:val="00424071"/>
    <w:rsid w:val="00440983"/>
    <w:rsid w:val="00444B8D"/>
    <w:rsid w:val="00474B2E"/>
    <w:rsid w:val="00482E20"/>
    <w:rsid w:val="004934E0"/>
    <w:rsid w:val="004A2E8B"/>
    <w:rsid w:val="004A6E74"/>
    <w:rsid w:val="004B5CF5"/>
    <w:rsid w:val="004C34C8"/>
    <w:rsid w:val="004F0298"/>
    <w:rsid w:val="004F1FC8"/>
    <w:rsid w:val="00527D99"/>
    <w:rsid w:val="005326B5"/>
    <w:rsid w:val="005454E9"/>
    <w:rsid w:val="005509C5"/>
    <w:rsid w:val="00553E5F"/>
    <w:rsid w:val="005905CA"/>
    <w:rsid w:val="0059716D"/>
    <w:rsid w:val="005B0880"/>
    <w:rsid w:val="005C0BDC"/>
    <w:rsid w:val="005C28D7"/>
    <w:rsid w:val="005D5320"/>
    <w:rsid w:val="005E44C2"/>
    <w:rsid w:val="00620388"/>
    <w:rsid w:val="006612B2"/>
    <w:rsid w:val="00667E7C"/>
    <w:rsid w:val="0067253A"/>
    <w:rsid w:val="00675698"/>
    <w:rsid w:val="00682270"/>
    <w:rsid w:val="006868ED"/>
    <w:rsid w:val="006875A7"/>
    <w:rsid w:val="006921A3"/>
    <w:rsid w:val="00692A03"/>
    <w:rsid w:val="006C0C3E"/>
    <w:rsid w:val="006D21FF"/>
    <w:rsid w:val="006E210F"/>
    <w:rsid w:val="006F5B10"/>
    <w:rsid w:val="00705FEA"/>
    <w:rsid w:val="00722962"/>
    <w:rsid w:val="0073482C"/>
    <w:rsid w:val="0074118F"/>
    <w:rsid w:val="007D200D"/>
    <w:rsid w:val="007F500E"/>
    <w:rsid w:val="00883B55"/>
    <w:rsid w:val="00896618"/>
    <w:rsid w:val="008B4D5D"/>
    <w:rsid w:val="008C401B"/>
    <w:rsid w:val="00916E81"/>
    <w:rsid w:val="00924410"/>
    <w:rsid w:val="009415EC"/>
    <w:rsid w:val="0095526E"/>
    <w:rsid w:val="009572C0"/>
    <w:rsid w:val="009946B8"/>
    <w:rsid w:val="00995571"/>
    <w:rsid w:val="009A608D"/>
    <w:rsid w:val="00A01C8E"/>
    <w:rsid w:val="00A2472F"/>
    <w:rsid w:val="00A33192"/>
    <w:rsid w:val="00A41677"/>
    <w:rsid w:val="00A45491"/>
    <w:rsid w:val="00A51EE2"/>
    <w:rsid w:val="00A57AFC"/>
    <w:rsid w:val="00A67135"/>
    <w:rsid w:val="00AC3635"/>
    <w:rsid w:val="00AF64A3"/>
    <w:rsid w:val="00AF7B2E"/>
    <w:rsid w:val="00B23CDE"/>
    <w:rsid w:val="00B45539"/>
    <w:rsid w:val="00BC62BF"/>
    <w:rsid w:val="00BD5878"/>
    <w:rsid w:val="00BD5C23"/>
    <w:rsid w:val="00BE4379"/>
    <w:rsid w:val="00BF5B4E"/>
    <w:rsid w:val="00BF5CC5"/>
    <w:rsid w:val="00C04D0D"/>
    <w:rsid w:val="00C178A2"/>
    <w:rsid w:val="00C30363"/>
    <w:rsid w:val="00C30676"/>
    <w:rsid w:val="00C4636D"/>
    <w:rsid w:val="00C47B70"/>
    <w:rsid w:val="00C86E8A"/>
    <w:rsid w:val="00C902C9"/>
    <w:rsid w:val="00C93697"/>
    <w:rsid w:val="00C96832"/>
    <w:rsid w:val="00CB730B"/>
    <w:rsid w:val="00CC5766"/>
    <w:rsid w:val="00D31BDD"/>
    <w:rsid w:val="00D52099"/>
    <w:rsid w:val="00D731CF"/>
    <w:rsid w:val="00DC09CE"/>
    <w:rsid w:val="00DD408A"/>
    <w:rsid w:val="00DD7403"/>
    <w:rsid w:val="00DF7AD5"/>
    <w:rsid w:val="00DF7FB6"/>
    <w:rsid w:val="00E272C7"/>
    <w:rsid w:val="00E408B6"/>
    <w:rsid w:val="00E62815"/>
    <w:rsid w:val="00E7283F"/>
    <w:rsid w:val="00E77BAF"/>
    <w:rsid w:val="00E907DC"/>
    <w:rsid w:val="00EA51F1"/>
    <w:rsid w:val="00EC1710"/>
    <w:rsid w:val="00EE3B2E"/>
    <w:rsid w:val="00F24C65"/>
    <w:rsid w:val="00F9126D"/>
    <w:rsid w:val="00FD7189"/>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6F3781"/>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316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391</Words>
  <Characters>1961</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SA WG2 Temporary Document</vt:lpstr>
      <vt:lpstr>18-22 November 2019, Reno, Nevada, USA	 	(revision of S2-1911521, S2-1909346) </vt:lpstr>
      <vt:lpstr>Discussion</vt:lpstr>
      <vt:lpstr>Proposal</vt:lpstr>
      <vt:lpstr>    5.2	Key Issues</vt:lpstr>
      <vt:lpstr>        5.2.Y	Key Issue #Y: Minimization of the load generated by data collection</vt:lpstr>
      <vt:lpstr>SA WG2 Temporary Document</vt:lpstr>
    </vt:vector>
  </TitlesOfParts>
  <Company>ETSI/MCC</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2</cp:revision>
  <cp:lastPrinted>2003-09-26T09:29:00Z</cp:lastPrinted>
  <dcterms:created xsi:type="dcterms:W3CDTF">2020-01-07T15:19:00Z</dcterms:created>
  <dcterms:modified xsi:type="dcterms:W3CDTF">2020-01-07T15:19:00Z</dcterms:modified>
</cp:coreProperties>
</file>